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0" w:rsidRDefault="00C24FE0">
      <w:pPr>
        <w:rPr>
          <w:rFonts w:ascii="Arial" w:hAnsi="Arial" w:cs="Arial"/>
        </w:rPr>
      </w:pPr>
    </w:p>
    <w:tbl>
      <w:tblPr>
        <w:tblpPr w:leftFromText="142" w:rightFromText="142" w:vertAnchor="text" w:tblpXSpec="center" w:tblpY="1"/>
        <w:tblOverlap w:val="never"/>
        <w:tblW w:w="10421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7"/>
        <w:gridCol w:w="292"/>
        <w:gridCol w:w="296"/>
        <w:gridCol w:w="297"/>
        <w:gridCol w:w="297"/>
        <w:gridCol w:w="297"/>
        <w:gridCol w:w="297"/>
        <w:gridCol w:w="297"/>
        <w:gridCol w:w="298"/>
        <w:gridCol w:w="297"/>
        <w:gridCol w:w="298"/>
        <w:gridCol w:w="93"/>
        <w:gridCol w:w="205"/>
        <w:gridCol w:w="299"/>
        <w:gridCol w:w="298"/>
        <w:gridCol w:w="299"/>
        <w:gridCol w:w="303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298"/>
        <w:gridCol w:w="299"/>
        <w:gridCol w:w="298"/>
        <w:gridCol w:w="298"/>
        <w:gridCol w:w="298"/>
        <w:gridCol w:w="299"/>
        <w:gridCol w:w="298"/>
        <w:gridCol w:w="298"/>
        <w:gridCol w:w="298"/>
        <w:gridCol w:w="303"/>
      </w:tblGrid>
      <w:tr w:rsidR="00AA18CE" w:rsidRPr="00B43E6E" w:rsidTr="002B0706">
        <w:trPr>
          <w:trHeight w:val="255"/>
        </w:trPr>
        <w:tc>
          <w:tcPr>
            <w:tcW w:w="4750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A18CE" w:rsidRPr="00B73C8D" w:rsidRDefault="00AA18CE" w:rsidP="00D81D9E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Aktenzeichen des Oberlandesgerichts</w:t>
            </w:r>
          </w:p>
        </w:tc>
        <w:tc>
          <w:tcPr>
            <w:tcW w:w="298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 w:val="restart"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39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CE" w:rsidRPr="00EC2BA4" w:rsidRDefault="00AA18CE" w:rsidP="00520E88">
            <w:pPr>
              <w:jc w:val="center"/>
              <w:rPr>
                <w:rFonts w:ascii="Arial" w:hAnsi="Arial" w:cs="Arial"/>
                <w:b/>
              </w:rPr>
            </w:pPr>
            <w:r w:rsidRPr="00EC2BA4">
              <w:rPr>
                <w:rFonts w:ascii="Arial" w:hAnsi="Arial" w:cs="Arial"/>
                <w:b/>
              </w:rPr>
              <w:t>Lichtbild</w:t>
            </w:r>
          </w:p>
        </w:tc>
      </w:tr>
      <w:tr w:rsidR="00AA18CE" w:rsidRPr="00B43E6E" w:rsidTr="002B0706">
        <w:trPr>
          <w:trHeight w:val="255"/>
        </w:trPr>
        <w:tc>
          <w:tcPr>
            <w:tcW w:w="4750" w:type="dxa"/>
            <w:gridSpan w:val="17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A18CE" w:rsidRPr="00EC2BA4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8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vMerge/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390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</w:tr>
      <w:tr w:rsidR="007D12D1" w:rsidRPr="00B43E6E" w:rsidTr="002B0706">
        <w:trPr>
          <w:trHeight w:val="230"/>
        </w:trPr>
        <w:tc>
          <w:tcPr>
            <w:tcW w:w="475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390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</w:tr>
      <w:tr w:rsidR="00785170" w:rsidRPr="00B43E6E" w:rsidTr="005474E2">
        <w:trPr>
          <w:trHeight w:val="225"/>
        </w:trPr>
        <w:tc>
          <w:tcPr>
            <w:tcW w:w="28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30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8" w:type="dxa"/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99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  <w:tc>
          <w:tcPr>
            <w:tcW w:w="2390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D1" w:rsidRPr="00B43E6E" w:rsidRDefault="007D12D1" w:rsidP="00520E88"/>
        </w:tc>
      </w:tr>
      <w:tr w:rsidR="00610570" w:rsidRPr="00B43E6E" w:rsidTr="005474E2">
        <w:trPr>
          <w:trHeight w:val="264"/>
        </w:trPr>
        <w:tc>
          <w:tcPr>
            <w:tcW w:w="28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3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  <w:tc>
          <w:tcPr>
            <w:tcW w:w="2390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CE" w:rsidRPr="00B43E6E" w:rsidRDefault="00AA18CE" w:rsidP="00520E88"/>
        </w:tc>
      </w:tr>
      <w:tr w:rsidR="0092450A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2450A" w:rsidRPr="00B73C8D" w:rsidRDefault="0092450A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781" w:type="dxa"/>
            <w:gridSpan w:val="6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Name, Vorname(n)</w:t>
            </w: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92450A" w:rsidRPr="00B73C8D" w:rsidRDefault="0092450A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450A" w:rsidRPr="00B73C8D" w:rsidRDefault="0092450A" w:rsidP="00520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vMerge w:val="restart"/>
            <w:shd w:val="clear" w:color="auto" w:fill="auto"/>
          </w:tcPr>
          <w:p w:rsidR="0092450A" w:rsidRPr="00B73C8D" w:rsidRDefault="0092450A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sz w:val="18"/>
                <w:szCs w:val="18"/>
              </w:rPr>
              <w:t>Name in Druckbuchstaben unter Angabe des Aufnahmejahres</w:t>
            </w:r>
          </w:p>
        </w:tc>
        <w:tc>
          <w:tcPr>
            <w:tcW w:w="303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50A" w:rsidRPr="00B73C8D" w:rsidRDefault="0092450A" w:rsidP="00520E88">
            <w:pPr>
              <w:jc w:val="center"/>
              <w:rPr>
                <w:sz w:val="18"/>
                <w:szCs w:val="18"/>
              </w:rPr>
            </w:pPr>
          </w:p>
        </w:tc>
      </w:tr>
      <w:tr w:rsidR="00971E76" w:rsidRPr="00B43E6E" w:rsidTr="005474E2">
        <w:trPr>
          <w:trHeight w:val="679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76" w:rsidRPr="00B73C8D" w:rsidRDefault="00971E76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2" w:type="dxa"/>
            <w:gridSpan w:val="2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1E76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71E76" w:rsidRPr="00B73C8D" w:rsidRDefault="00971E76" w:rsidP="00520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vMerge/>
            <w:shd w:val="clear" w:color="auto" w:fill="auto"/>
          </w:tcPr>
          <w:p w:rsidR="00971E76" w:rsidRPr="00B73C8D" w:rsidRDefault="00971E76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1E76" w:rsidRPr="00B73C8D" w:rsidRDefault="00971E76" w:rsidP="00520E88">
            <w:pPr>
              <w:jc w:val="center"/>
              <w:rPr>
                <w:sz w:val="18"/>
                <w:szCs w:val="18"/>
              </w:rPr>
            </w:pPr>
          </w:p>
        </w:tc>
      </w:tr>
      <w:tr w:rsidR="005474E2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6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 xml:space="preserve">Promotion </w:t>
            </w:r>
            <w:r w:rsidRPr="00B73C8D">
              <w:rPr>
                <w:rFonts w:ascii="Arial" w:hAnsi="Arial" w:cs="Arial"/>
                <w:sz w:val="18"/>
                <w:szCs w:val="18"/>
              </w:rPr>
              <w:t>(Fakultät, Universität, Datum, Prädikat)</w:t>
            </w: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vMerge/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</w:tr>
      <w:tr w:rsidR="00610570" w:rsidRPr="00B43E6E" w:rsidTr="005474E2">
        <w:trPr>
          <w:trHeight w:val="675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76" w:rsidRPr="00B73C8D" w:rsidRDefault="00971E76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52" w:type="dxa"/>
            <w:gridSpan w:val="2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1E76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1E76" w:rsidRPr="00B73C8D" w:rsidRDefault="00971E76" w:rsidP="00520E88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1E76" w:rsidRPr="00B73C8D" w:rsidRDefault="00971E76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1E76" w:rsidRPr="00B73C8D" w:rsidRDefault="00971E76" w:rsidP="00520E88">
            <w:pPr>
              <w:rPr>
                <w:sz w:val="18"/>
                <w:szCs w:val="18"/>
              </w:rPr>
            </w:pPr>
          </w:p>
        </w:tc>
      </w:tr>
      <w:tr w:rsidR="009832DA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2147E" w:rsidRPr="00B73C8D" w:rsidRDefault="009A0136" w:rsidP="00DB062B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147E" w:rsidRPr="00B73C8D" w:rsidRDefault="0072147E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Geburtsdatum</w:t>
            </w:r>
          </w:p>
        </w:tc>
        <w:tc>
          <w:tcPr>
            <w:tcW w:w="2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72147E" w:rsidRPr="00B73C8D" w:rsidRDefault="0072147E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Geburtsort</w:t>
            </w: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147E" w:rsidRPr="00B73C8D" w:rsidRDefault="0072147E" w:rsidP="00520E88">
            <w:pPr>
              <w:rPr>
                <w:sz w:val="18"/>
                <w:szCs w:val="18"/>
              </w:rPr>
            </w:pPr>
          </w:p>
        </w:tc>
      </w:tr>
      <w:tr w:rsidR="00575124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24" w:rsidRPr="00B73C8D" w:rsidRDefault="00575124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124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763" w:type="dxa"/>
            <w:gridSpan w:val="2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75124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474E2" w:rsidRPr="00B43E6E" w:rsidTr="00820A67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B73C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208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Wohnort, Wohnung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</w:tr>
      <w:tr w:rsidR="00262B48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D76" w:rsidRPr="00B73C8D" w:rsidRDefault="002A0D76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D76" w:rsidRPr="00B73C8D" w:rsidRDefault="002A0D76" w:rsidP="00B73C8D">
            <w:pPr>
              <w:rPr>
                <w:sz w:val="18"/>
                <w:szCs w:val="18"/>
              </w:rPr>
            </w:pPr>
          </w:p>
        </w:tc>
        <w:tc>
          <w:tcPr>
            <w:tcW w:w="9249" w:type="dxa"/>
            <w:gridSpan w:val="32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A0D76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52130D" w:rsidRPr="00B73C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2B48" w:rsidRPr="00B43E6E" w:rsidTr="005474E2">
        <w:trPr>
          <w:trHeight w:val="225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5124" w:rsidRPr="00B73C8D" w:rsidRDefault="00575124" w:rsidP="00B73C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1783" w:type="dxa"/>
            <w:gridSpan w:val="6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575124" w:rsidRPr="00B73C8D" w:rsidRDefault="00575124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Kanzleianschrift</w:t>
            </w: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</w:tr>
      <w:tr w:rsidR="00575124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124" w:rsidRPr="00B73C8D" w:rsidRDefault="00575124" w:rsidP="00520E88">
            <w:pPr>
              <w:rPr>
                <w:sz w:val="18"/>
                <w:szCs w:val="18"/>
              </w:rPr>
            </w:pPr>
          </w:p>
        </w:tc>
        <w:tc>
          <w:tcPr>
            <w:tcW w:w="9249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5124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474E2" w:rsidRPr="00B43E6E" w:rsidTr="00820A67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2674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Tag, Ort und Ergebnis der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</w:p>
        </w:tc>
      </w:tr>
      <w:tr w:rsidR="0028313F" w:rsidRPr="00B43E6E" w:rsidTr="007F754F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3F" w:rsidRPr="00B73C8D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gridSpan w:val="10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8313F" w:rsidRPr="00B73C8D" w:rsidRDefault="0028313F" w:rsidP="007F754F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sz w:val="18"/>
                <w:szCs w:val="18"/>
              </w:rPr>
              <w:t>1. </w:t>
            </w:r>
            <w:r w:rsidR="005C7D26" w:rsidRPr="00B73C8D">
              <w:rPr>
                <w:rFonts w:ascii="Arial" w:hAnsi="Arial" w:cs="Arial"/>
                <w:sz w:val="18"/>
                <w:szCs w:val="18"/>
              </w:rPr>
              <w:t>juristische</w:t>
            </w:r>
            <w:r w:rsidR="00672862" w:rsidRPr="00B73C8D">
              <w:rPr>
                <w:rFonts w:ascii="Arial" w:hAnsi="Arial" w:cs="Arial"/>
                <w:sz w:val="18"/>
                <w:szCs w:val="18"/>
              </w:rPr>
              <w:t>n</w:t>
            </w:r>
            <w:r w:rsidR="005C7D26" w:rsidRPr="00B73C8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73C8D">
              <w:rPr>
                <w:rFonts w:ascii="Arial" w:hAnsi="Arial" w:cs="Arial"/>
                <w:sz w:val="18"/>
                <w:szCs w:val="18"/>
              </w:rPr>
              <w:t>Staats</w:t>
            </w:r>
            <w:r w:rsidR="0002477D" w:rsidRPr="00B73C8D">
              <w:rPr>
                <w:rFonts w:ascii="Arial" w:hAnsi="Arial" w:cs="Arial"/>
                <w:sz w:val="18"/>
                <w:szCs w:val="18"/>
              </w:rPr>
              <w:t>-</w:t>
            </w:r>
            <w:r w:rsidR="005C7D26" w:rsidRPr="00B73C8D">
              <w:rPr>
                <w:rFonts w:ascii="Arial" w:hAnsi="Arial" w:cs="Arial"/>
                <w:sz w:val="18"/>
                <w:szCs w:val="18"/>
              </w:rPr>
              <w:t>)</w:t>
            </w:r>
            <w:r w:rsidR="00672862" w:rsidRPr="00B73C8D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B73C8D">
              <w:rPr>
                <w:rFonts w:ascii="Arial" w:hAnsi="Arial" w:cs="Arial"/>
                <w:sz w:val="18"/>
                <w:szCs w:val="18"/>
              </w:rPr>
              <w:t>rüfung:</w:t>
            </w:r>
          </w:p>
        </w:tc>
        <w:tc>
          <w:tcPr>
            <w:tcW w:w="7075" w:type="dxa"/>
            <w:gridSpan w:val="2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8313F" w:rsidRPr="00B73C8D" w:rsidRDefault="007F754F" w:rsidP="007F75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479D9" w:rsidRPr="00B43E6E" w:rsidTr="005474E2">
        <w:trPr>
          <w:trHeight w:val="225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gridSpan w:val="8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9D9" w:rsidRPr="00B73C8D" w:rsidRDefault="008479D9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6" w:type="dxa"/>
            <w:gridSpan w:val="26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9D9" w:rsidRPr="00B73C8D" w:rsidRDefault="008479D9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3F" w:rsidRPr="00B43E6E" w:rsidTr="007F754F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3F" w:rsidRPr="00B73C8D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13F" w:rsidRPr="00B73C8D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sz w:val="18"/>
                <w:szCs w:val="18"/>
              </w:rPr>
              <w:t>2. </w:t>
            </w:r>
            <w:r w:rsidR="00672862" w:rsidRPr="00B73C8D">
              <w:rPr>
                <w:rFonts w:ascii="Arial" w:hAnsi="Arial" w:cs="Arial"/>
                <w:sz w:val="18"/>
                <w:szCs w:val="18"/>
              </w:rPr>
              <w:t xml:space="preserve">juristischen </w:t>
            </w:r>
            <w:r w:rsidR="005C7D26" w:rsidRPr="00B73C8D">
              <w:rPr>
                <w:rFonts w:ascii="Arial" w:hAnsi="Arial" w:cs="Arial"/>
                <w:sz w:val="18"/>
                <w:szCs w:val="18"/>
              </w:rPr>
              <w:t>(</w:t>
            </w:r>
            <w:r w:rsidRPr="00B73C8D">
              <w:rPr>
                <w:rFonts w:ascii="Arial" w:hAnsi="Arial" w:cs="Arial"/>
                <w:sz w:val="18"/>
                <w:szCs w:val="18"/>
              </w:rPr>
              <w:t>Staats</w:t>
            </w:r>
            <w:r w:rsidR="0002477D" w:rsidRPr="00B73C8D">
              <w:rPr>
                <w:rFonts w:ascii="Arial" w:hAnsi="Arial" w:cs="Arial"/>
                <w:sz w:val="18"/>
                <w:szCs w:val="18"/>
              </w:rPr>
              <w:t>-</w:t>
            </w:r>
            <w:r w:rsidR="005C7D26" w:rsidRPr="00B73C8D">
              <w:rPr>
                <w:rFonts w:ascii="Arial" w:hAnsi="Arial" w:cs="Arial"/>
                <w:sz w:val="18"/>
                <w:szCs w:val="18"/>
              </w:rPr>
              <w:t>)</w:t>
            </w:r>
            <w:r w:rsidR="00672862" w:rsidRPr="00B73C8D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B73C8D">
              <w:rPr>
                <w:rFonts w:ascii="Arial" w:hAnsi="Arial" w:cs="Arial"/>
                <w:sz w:val="18"/>
                <w:szCs w:val="18"/>
              </w:rPr>
              <w:t>rüfung:</w:t>
            </w:r>
          </w:p>
        </w:tc>
        <w:tc>
          <w:tcPr>
            <w:tcW w:w="7075" w:type="dxa"/>
            <w:gridSpan w:val="2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8313F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72862" w:rsidRPr="00B43E6E" w:rsidTr="005474E2">
        <w:trPr>
          <w:trHeight w:val="227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862" w:rsidRPr="00B73C8D" w:rsidRDefault="00672862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862" w:rsidRPr="00B73C8D" w:rsidRDefault="00672862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8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72862" w:rsidRPr="00B73C8D" w:rsidRDefault="00672862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862" w:rsidRPr="00B43E6E" w:rsidTr="007F754F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862" w:rsidRPr="00B73C8D" w:rsidRDefault="00672862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67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672862" w:rsidRPr="00B73C8D" w:rsidRDefault="00672862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sz w:val="18"/>
                <w:szCs w:val="18"/>
              </w:rPr>
              <w:t>3. notariellen Fachprüfung:</w:t>
            </w:r>
          </w:p>
        </w:tc>
        <w:tc>
          <w:tcPr>
            <w:tcW w:w="7075" w:type="dxa"/>
            <w:gridSpan w:val="2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2862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474E2" w:rsidRPr="00B43E6E" w:rsidTr="00820A67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842" w:type="dxa"/>
            <w:gridSpan w:val="3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474E2" w:rsidRPr="00B73C8D" w:rsidRDefault="00CD1533" w:rsidP="005474E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Lückenlose und detaillierte Angaben zu </w:t>
            </w:r>
            <w:r w:rsidRPr="00B73C8D">
              <w:rPr>
                <w:rFonts w:ascii="Arial" w:hAnsi="Arial" w:cs="Arial"/>
                <w:b/>
                <w:sz w:val="18"/>
                <w:szCs w:val="18"/>
              </w:rPr>
              <w:t>Berufstätigkeit</w:t>
            </w: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B73C8D">
              <w:rPr>
                <w:rFonts w:ascii="Arial" w:hAnsi="Arial" w:cs="Arial"/>
                <w:b/>
                <w:sz w:val="18"/>
                <w:szCs w:val="18"/>
              </w:rPr>
              <w:t xml:space="preserve"> nach bestandener 2. juristischer (Staats-) Prüfung mit </w:t>
            </w:r>
            <w:r>
              <w:rPr>
                <w:rFonts w:ascii="Arial" w:hAnsi="Arial" w:cs="Arial"/>
                <w:b/>
                <w:sz w:val="18"/>
                <w:szCs w:val="18"/>
              </w:rPr>
              <w:t>Angaben zu Dauer, Ort, Umfang und Inhalt</w:t>
            </w:r>
          </w:p>
        </w:tc>
      </w:tr>
      <w:tr w:rsidR="008479D9" w:rsidRPr="00B43E6E" w:rsidTr="005474E2">
        <w:trPr>
          <w:trHeight w:val="1233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2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474E2" w:rsidRPr="00B43E6E" w:rsidTr="00820A67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B73C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9249" w:type="dxa"/>
            <w:gridSpan w:val="3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474E2" w:rsidRPr="00B73C8D" w:rsidRDefault="005474E2" w:rsidP="000B3577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Datum der Zulassung zur Rechtsanwaltschaft</w:t>
            </w:r>
            <w:r w:rsidR="000B3577">
              <w:rPr>
                <w:rFonts w:ascii="Arial" w:hAnsi="Arial" w:cs="Arial"/>
                <w:b/>
                <w:sz w:val="18"/>
                <w:szCs w:val="18"/>
              </w:rPr>
              <w:t xml:space="preserve"> (= Datum der Aushändigung der Urkunde)</w:t>
            </w:r>
          </w:p>
        </w:tc>
      </w:tr>
      <w:tr w:rsidR="008479D9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8479D9" w:rsidP="00B73C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gridSpan w:val="32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5474E2" w:rsidRPr="00B43E6E" w:rsidTr="00820A67">
        <w:trPr>
          <w:trHeight w:val="225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B73C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9249" w:type="dxa"/>
            <w:gridSpan w:val="32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Datum der Vereidigung gem. § 12a BRAO</w:t>
            </w:r>
          </w:p>
        </w:tc>
      </w:tr>
      <w:tr w:rsidR="008479D9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8479D9" w:rsidP="00B73C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gridSpan w:val="32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5474E2" w:rsidRPr="00B43E6E" w:rsidTr="00820A67">
        <w:trPr>
          <w:trHeight w:val="225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4E2" w:rsidRPr="00B73C8D" w:rsidRDefault="005474E2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4E2" w:rsidRPr="00B73C8D" w:rsidRDefault="005474E2" w:rsidP="00B73C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9249" w:type="dxa"/>
            <w:gridSpan w:val="32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474E2" w:rsidRPr="00B73C8D" w:rsidRDefault="005474E2" w:rsidP="00520E88">
            <w:pPr>
              <w:rPr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Datum der Vereidigung gem. §§ 13, 40 BNotO</w:t>
            </w:r>
          </w:p>
        </w:tc>
      </w:tr>
      <w:tr w:rsidR="008479D9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9" w:type="dxa"/>
            <w:gridSpan w:val="3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479D9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8479D9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27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Datum der Bestellung zur Notarin/zum Notar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Amtssitz</w:t>
            </w: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</w:tr>
      <w:tr w:rsidR="008479D9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8" w:type="dxa"/>
            <w:gridSpan w:val="1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8250B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974" w:type="dxa"/>
            <w:gridSpan w:val="20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479D9" w:rsidRPr="00B43E6E" w:rsidTr="005474E2">
        <w:trPr>
          <w:trHeight w:val="225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8" w:type="dxa"/>
            <w:gridSpan w:val="1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8479D9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Tag der Aushändigung der Urkunde und Vereidigung gem. § 13 BNotO</w:t>
            </w:r>
          </w:p>
        </w:tc>
        <w:tc>
          <w:tcPr>
            <w:tcW w:w="5974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</w:tr>
      <w:tr w:rsidR="008479D9" w:rsidRPr="00B43E6E" w:rsidTr="005474E2">
        <w:trPr>
          <w:trHeight w:val="1438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974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</w:tr>
      <w:tr w:rsidR="008479D9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5C7D26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8479D9" w:rsidRPr="00B73C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8479D9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Erlaubnis für auswärtige Sprechtage </w:t>
            </w:r>
            <w:r w:rsidRPr="00B73C8D">
              <w:rPr>
                <w:rFonts w:ascii="Arial" w:hAnsi="Arial" w:cs="Arial"/>
                <w:b/>
                <w:sz w:val="18"/>
                <w:szCs w:val="18"/>
              </w:rPr>
              <w:noBreakHyphen/>
              <w:t> Zweigstelle erteilt am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9D9" w:rsidRPr="00B73C8D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Ort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9D9" w:rsidRPr="00B73C8D" w:rsidRDefault="008479D9" w:rsidP="00520E88">
            <w:pPr>
              <w:rPr>
                <w:sz w:val="18"/>
                <w:szCs w:val="18"/>
              </w:rPr>
            </w:pPr>
          </w:p>
        </w:tc>
      </w:tr>
      <w:tr w:rsidR="008479D9" w:rsidRPr="00B43E6E" w:rsidTr="005474E2">
        <w:trPr>
          <w:trHeight w:val="465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9D9" w:rsidRDefault="008479D9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74E2" w:rsidRDefault="005474E2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74E2" w:rsidRPr="00B73C8D" w:rsidRDefault="005474E2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6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974" w:type="dxa"/>
            <w:gridSpan w:val="2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79D9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15109B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5109B" w:rsidRPr="00B73C8D" w:rsidRDefault="005C7D26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  <w:r w:rsidR="0015109B" w:rsidRPr="00B73C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842" w:type="dxa"/>
            <w:gridSpan w:val="3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5109B" w:rsidRPr="00B73C8D" w:rsidRDefault="0015109B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Ermittlungsverfahren und Strafen in gerichtlichen und anwaltsgerichtichen Verfahren, Dienststrafverfahren</w:t>
            </w:r>
          </w:p>
        </w:tc>
      </w:tr>
      <w:tr w:rsidR="0015109B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09B" w:rsidRPr="00B73C8D" w:rsidRDefault="0015109B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2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09B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3B4DBD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B4DBD" w:rsidRPr="00B73C8D" w:rsidRDefault="005C7D26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3B4DBD" w:rsidRPr="00B73C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842" w:type="dxa"/>
            <w:gridSpan w:val="3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B4DBD" w:rsidRPr="00B73C8D" w:rsidRDefault="003B4DBD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Schwerbehinderte(r)</w:t>
            </w:r>
            <w:r w:rsidR="008C6EEE" w:rsidRPr="00B73C8D">
              <w:rPr>
                <w:rFonts w:ascii="Arial" w:hAnsi="Arial" w:cs="Arial"/>
                <w:sz w:val="18"/>
                <w:szCs w:val="18"/>
              </w:rPr>
              <w:t xml:space="preserve"> (Grad der Behinderung)</w:t>
            </w:r>
          </w:p>
        </w:tc>
      </w:tr>
      <w:tr w:rsidR="00002C6D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C6D" w:rsidRPr="00B73C8D" w:rsidRDefault="00002C6D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2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2C6D" w:rsidRPr="007F754F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 w:rsidRPr="007F75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7F75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754F">
              <w:rPr>
                <w:rFonts w:ascii="Arial" w:hAnsi="Arial" w:cs="Arial"/>
                <w:sz w:val="18"/>
                <w:szCs w:val="18"/>
              </w:rPr>
            </w:r>
            <w:r w:rsidRPr="007F75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75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75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75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75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75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75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F72DB8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72DB8" w:rsidRPr="00B73C8D" w:rsidRDefault="005C7D26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F72DB8" w:rsidRPr="00B73C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842" w:type="dxa"/>
            <w:gridSpan w:val="3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72DB8" w:rsidRPr="00B73C8D" w:rsidRDefault="008C6EEE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 xml:space="preserve">Wehr- und Ersatzdienstzeiten </w:t>
            </w:r>
            <w:r w:rsidR="00F72DB8" w:rsidRPr="00B73C8D">
              <w:rPr>
                <w:rFonts w:ascii="Arial" w:hAnsi="Arial" w:cs="Arial"/>
                <w:sz w:val="18"/>
                <w:szCs w:val="18"/>
              </w:rPr>
              <w:t>(Zeitangabe)</w:t>
            </w:r>
          </w:p>
        </w:tc>
      </w:tr>
      <w:tr w:rsidR="00F72DB8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2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DB8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52130D" w:rsidRPr="00B73C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2DB8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72DB8" w:rsidRPr="00B73C8D" w:rsidRDefault="00F72DB8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C7D26" w:rsidRPr="00B73C8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73C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842" w:type="dxa"/>
            <w:gridSpan w:val="3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72DB8" w:rsidRPr="00B73C8D" w:rsidRDefault="00F72DB8" w:rsidP="00520E88">
            <w:pPr>
              <w:rPr>
                <w:rFonts w:ascii="Arial" w:hAnsi="Arial" w:cs="Arial"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Politisch, rassisch oder religiös Verfolgte(r)</w:t>
            </w:r>
            <w:r w:rsidR="00FD4780" w:rsidRPr="00B73C8D">
              <w:rPr>
                <w:rFonts w:ascii="Arial" w:hAnsi="Arial" w:cs="Arial"/>
                <w:sz w:val="18"/>
                <w:szCs w:val="18"/>
              </w:rPr>
              <w:t xml:space="preserve"> (Verhaftet? </w:t>
            </w:r>
            <w:r w:rsidRPr="00B73C8D">
              <w:rPr>
                <w:rFonts w:ascii="Arial" w:hAnsi="Arial" w:cs="Arial"/>
                <w:sz w:val="18"/>
                <w:szCs w:val="18"/>
              </w:rPr>
              <w:t>Ausweis, ggf</w:t>
            </w:r>
            <w:r w:rsidR="009B7CC3" w:rsidRPr="00B73C8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C6EEE" w:rsidRPr="00B73C8D">
              <w:rPr>
                <w:rFonts w:ascii="Arial" w:hAnsi="Arial" w:cs="Arial"/>
                <w:sz w:val="18"/>
                <w:szCs w:val="18"/>
              </w:rPr>
              <w:t>von welcher Stelle)</w:t>
            </w:r>
          </w:p>
        </w:tc>
      </w:tr>
      <w:tr w:rsidR="00F72DB8" w:rsidRPr="00B43E6E" w:rsidTr="005474E2">
        <w:trPr>
          <w:trHeight w:val="45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2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DB8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F72DB8" w:rsidRPr="00B43E6E" w:rsidTr="005474E2">
        <w:trPr>
          <w:trHeight w:val="22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F72DB8" w:rsidRPr="00B73C8D" w:rsidRDefault="005C7D26" w:rsidP="00DB06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F72DB8" w:rsidRPr="00B73C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364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B8" w:rsidRPr="00B73C8D" w:rsidRDefault="00F72DB8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C8D">
              <w:rPr>
                <w:rFonts w:ascii="Arial" w:hAnsi="Arial" w:cs="Arial"/>
                <w:b/>
                <w:sz w:val="18"/>
                <w:szCs w:val="18"/>
              </w:rPr>
              <w:t>Nebenämter und Nebenbeschäftigungen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</w:tr>
      <w:tr w:rsidR="00F72DB8" w:rsidRPr="00B43E6E" w:rsidTr="005474E2">
        <w:trPr>
          <w:trHeight w:val="2753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2" w:type="dxa"/>
            <w:gridSpan w:val="3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DB8" w:rsidRPr="00B73C8D" w:rsidRDefault="007F754F" w:rsidP="00547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F72DB8" w:rsidRPr="00B43E6E" w:rsidTr="005474E2">
        <w:trPr>
          <w:trHeight w:val="225"/>
        </w:trPr>
        <w:tc>
          <w:tcPr>
            <w:tcW w:w="28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</w:tr>
      <w:tr w:rsidR="00F72DB8" w:rsidRPr="00B43E6E" w:rsidTr="005474E2">
        <w:trPr>
          <w:trHeight w:val="225"/>
        </w:trPr>
        <w:tc>
          <w:tcPr>
            <w:tcW w:w="28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F72DB8" w:rsidRPr="00B73C8D" w:rsidRDefault="00F72DB8" w:rsidP="00520E88">
            <w:pPr>
              <w:rPr>
                <w:sz w:val="18"/>
                <w:szCs w:val="18"/>
              </w:rPr>
            </w:pPr>
          </w:p>
        </w:tc>
      </w:tr>
      <w:tr w:rsidR="001F32DC" w:rsidRPr="00B43E6E" w:rsidTr="001F32DC">
        <w:trPr>
          <w:trHeight w:val="1458"/>
        </w:trPr>
        <w:tc>
          <w:tcPr>
            <w:tcW w:w="10421" w:type="dxa"/>
            <w:gridSpan w:val="36"/>
            <w:shd w:val="clear" w:color="auto" w:fill="auto"/>
            <w:vAlign w:val="center"/>
          </w:tcPr>
          <w:p w:rsidR="001F32DC" w:rsidRPr="00234E1E" w:rsidRDefault="001F32DC" w:rsidP="00117CED">
            <w:r w:rsidRPr="00234E1E">
              <w:rPr>
                <w:rFonts w:ascii="Arial" w:hAnsi="Arial" w:cs="Arial"/>
              </w:rPr>
              <w:t xml:space="preserve">Hinweise zur Verarbeitung personenbezogener Daten im Rahmen der Europäischen Datenschutzgrundverordnung (DSGVO) bzw. der Richtlinie (EU) 2016/680 erhalten Sie </w:t>
            </w:r>
            <w:r w:rsidR="005B39B6" w:rsidRPr="00234E1E">
              <w:rPr>
                <w:rFonts w:ascii="Arial" w:hAnsi="Arial" w:cs="Arial"/>
              </w:rPr>
              <w:t xml:space="preserve">über den Link „Datenschutz“ </w:t>
            </w:r>
            <w:r w:rsidRPr="00234E1E">
              <w:rPr>
                <w:rFonts w:ascii="Arial" w:hAnsi="Arial" w:cs="Arial"/>
              </w:rPr>
              <w:t xml:space="preserve">auf der Internetseite des </w:t>
            </w:r>
            <w:r w:rsidR="00FF64BB" w:rsidRPr="00234E1E">
              <w:rPr>
                <w:rFonts w:ascii="Arial" w:hAnsi="Arial" w:cs="Arial"/>
              </w:rPr>
              <w:t>Oberlandesgerichts Frankfurt am Main (</w:t>
            </w:r>
            <w:hyperlink r:id="rId9" w:history="1">
              <w:r w:rsidR="00421189" w:rsidRPr="00421189">
                <w:rPr>
                  <w:rStyle w:val="Hyperlink"/>
                  <w:rFonts w:ascii="Arial" w:hAnsi="Arial" w:cs="Arial"/>
                </w:rPr>
                <w:t>https://ordentliche-gerichtsbarkeit.hessen.de/OLG-Frankfurt</w:t>
              </w:r>
            </w:hyperlink>
            <w:r w:rsidR="005B39B6" w:rsidRPr="00234E1E">
              <w:rPr>
                <w:rFonts w:ascii="Arial" w:hAnsi="Arial" w:cs="Arial"/>
              </w:rPr>
              <w:t xml:space="preserve">). </w:t>
            </w:r>
            <w:r w:rsidRPr="00234E1E">
              <w:rPr>
                <w:rFonts w:ascii="Arial" w:hAnsi="Arial" w:cs="Arial"/>
              </w:rPr>
              <w:t>Auf Wunsch werden diese Informationen auch in Papierform zur Verfügung gestellt.</w:t>
            </w:r>
          </w:p>
        </w:tc>
      </w:tr>
      <w:tr w:rsidR="0028313F" w:rsidRPr="00EC2BA4" w:rsidTr="005474E2">
        <w:trPr>
          <w:trHeight w:val="225"/>
        </w:trPr>
        <w:tc>
          <w:tcPr>
            <w:tcW w:w="28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3F" w:rsidRPr="00EC2BA4" w:rsidTr="005474E2">
        <w:trPr>
          <w:trHeight w:val="225"/>
        </w:trPr>
        <w:tc>
          <w:tcPr>
            <w:tcW w:w="28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3F" w:rsidRPr="00EC2BA4" w:rsidTr="005474E2">
        <w:trPr>
          <w:trHeight w:val="225"/>
        </w:trPr>
        <w:tc>
          <w:tcPr>
            <w:tcW w:w="28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13F" w:rsidRPr="00EC2BA4" w:rsidTr="005474E2">
        <w:trPr>
          <w:trHeight w:val="225"/>
        </w:trPr>
        <w:tc>
          <w:tcPr>
            <w:tcW w:w="28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28313F" w:rsidRPr="00EC2BA4" w:rsidRDefault="0028313F" w:rsidP="00520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897" w:rsidRPr="00EC2BA4" w:rsidRDefault="00F26897" w:rsidP="00A23EF1">
      <w:pPr>
        <w:rPr>
          <w:rFonts w:ascii="Arial" w:hAnsi="Arial" w:cs="Arial"/>
          <w:sz w:val="18"/>
          <w:szCs w:val="18"/>
        </w:rPr>
      </w:pPr>
    </w:p>
    <w:sectPr w:rsidR="00F26897" w:rsidRPr="00EC2BA4" w:rsidSect="005474E2">
      <w:footerReference w:type="default" r:id="rId10"/>
      <w:footnotePr>
        <w:numRestart w:val="eachPage"/>
      </w:footnotePr>
      <w:type w:val="continuous"/>
      <w:pgSz w:w="11906" w:h="16838" w:code="9"/>
      <w:pgMar w:top="539" w:right="567" w:bottom="539" w:left="1021" w:header="425" w:footer="69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92" w:rsidRDefault="001F7F92">
      <w:r>
        <w:separator/>
      </w:r>
    </w:p>
  </w:endnote>
  <w:endnote w:type="continuationSeparator" w:id="0">
    <w:p w:rsidR="001F7F92" w:rsidRDefault="001F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FD" w:rsidRPr="004870FF" w:rsidRDefault="00312CFD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  <w:u w:val="single"/>
      </w:rPr>
    </w:pPr>
    <w:r w:rsidRPr="004870FF">
      <w:rPr>
        <w:rFonts w:ascii="Arial" w:hAnsi="Arial" w:cs="Arial"/>
        <w:b/>
        <w:sz w:val="12"/>
        <w:szCs w:val="12"/>
      </w:rPr>
      <w:t xml:space="preserve">HJV </w:t>
    </w:r>
    <w:r w:rsidR="007047A3" w:rsidRPr="004870FF">
      <w:rPr>
        <w:rFonts w:ascii="Arial" w:hAnsi="Arial" w:cs="Arial"/>
        <w:b/>
        <w:sz w:val="12"/>
        <w:szCs w:val="12"/>
      </w:rPr>
      <w:t>14</w:t>
    </w:r>
    <w:r w:rsidR="00073747" w:rsidRPr="004870FF">
      <w:rPr>
        <w:rFonts w:ascii="Arial" w:hAnsi="Arial" w:cs="Arial"/>
        <w:b/>
        <w:sz w:val="12"/>
        <w:szCs w:val="12"/>
      </w:rPr>
      <w:tab/>
    </w:r>
    <w:r w:rsidR="00073747" w:rsidRPr="004870FF">
      <w:rPr>
        <w:rFonts w:ascii="Arial" w:hAnsi="Arial" w:cs="Arial"/>
        <w:sz w:val="12"/>
        <w:szCs w:val="12"/>
        <w:u w:val="single"/>
      </w:rPr>
      <w:t>Personalbogen für Rechtsanwältinnen/Rec</w:t>
    </w:r>
    <w:r w:rsidR="007C2EF3">
      <w:rPr>
        <w:rFonts w:ascii="Arial" w:hAnsi="Arial" w:cs="Arial"/>
        <w:sz w:val="12"/>
        <w:szCs w:val="12"/>
        <w:u w:val="single"/>
      </w:rPr>
      <w:t>htsanwälte und Notarinnen/Notare__</w:t>
    </w:r>
    <w:r w:rsidR="005474E2">
      <w:rPr>
        <w:rFonts w:ascii="Arial" w:hAnsi="Arial" w:cs="Arial"/>
        <w:sz w:val="12"/>
        <w:szCs w:val="12"/>
        <w:u w:val="single"/>
      </w:rPr>
      <w:t>____</w:t>
    </w:r>
  </w:p>
  <w:p w:rsidR="00312CFD" w:rsidRPr="004870FF" w:rsidRDefault="0092450A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 w:rsidR="00312CFD" w:rsidRPr="004870FF">
      <w:rPr>
        <w:rFonts w:ascii="Arial" w:hAnsi="Arial" w:cs="Arial"/>
        <w:sz w:val="12"/>
        <w:szCs w:val="12"/>
      </w:rPr>
      <w:t>Satz und Ge</w:t>
    </w:r>
    <w:r w:rsidR="00FC75EA" w:rsidRPr="004870FF">
      <w:rPr>
        <w:rFonts w:ascii="Arial" w:hAnsi="Arial" w:cs="Arial"/>
        <w:sz w:val="12"/>
        <w:szCs w:val="12"/>
      </w:rPr>
      <w:t xml:space="preserve">staltung </w:t>
    </w:r>
    <w:r w:rsidR="00A746DC" w:rsidRPr="004870FF">
      <w:rPr>
        <w:rFonts w:ascii="Arial" w:hAnsi="Arial" w:cs="Arial"/>
        <w:sz w:val="12"/>
        <w:szCs w:val="12"/>
      </w:rPr>
      <w:t>OLG Frankfurt</w:t>
    </w:r>
    <w:r w:rsidR="001F32DC" w:rsidRPr="004870FF">
      <w:rPr>
        <w:rFonts w:ascii="Arial" w:hAnsi="Arial" w:cs="Arial"/>
        <w:sz w:val="12"/>
        <w:szCs w:val="12"/>
      </w:rPr>
      <w:t xml:space="preserve"> am Main</w:t>
    </w:r>
    <w:r w:rsidR="00A746DC" w:rsidRPr="004870FF">
      <w:rPr>
        <w:rFonts w:ascii="Arial" w:hAnsi="Arial" w:cs="Arial"/>
        <w:sz w:val="12"/>
        <w:szCs w:val="12"/>
      </w:rPr>
      <w:t>   </w:t>
    </w:r>
    <w:r w:rsidR="00A746DC" w:rsidRPr="004870FF">
      <w:rPr>
        <w:rFonts w:ascii="Arial" w:hAnsi="Arial" w:cs="Arial"/>
        <w:sz w:val="12"/>
        <w:szCs w:val="12"/>
      </w:rPr>
      <w:noBreakHyphen/>
      <w:t> </w:t>
    </w:r>
    <w:r w:rsidR="00312CFD" w:rsidRPr="004870FF">
      <w:rPr>
        <w:rFonts w:ascii="Arial" w:hAnsi="Arial" w:cs="Arial"/>
        <w:sz w:val="12"/>
        <w:szCs w:val="12"/>
      </w:rPr>
      <w:t> Elektron</w:t>
    </w:r>
    <w:r w:rsidR="00A746DC" w:rsidRPr="004870FF">
      <w:rPr>
        <w:rFonts w:ascii="Arial" w:hAnsi="Arial" w:cs="Arial"/>
        <w:sz w:val="12"/>
        <w:szCs w:val="12"/>
      </w:rPr>
      <w:t>ische</w:t>
    </w:r>
    <w:r w:rsidR="005474E2">
      <w:rPr>
        <w:rFonts w:ascii="Arial" w:hAnsi="Arial" w:cs="Arial"/>
        <w:sz w:val="12"/>
        <w:szCs w:val="12"/>
      </w:rPr>
      <w:t>r Vordruck</w:t>
    </w:r>
    <w:r w:rsidR="00A746DC" w:rsidRPr="004870FF">
      <w:rPr>
        <w:rFonts w:ascii="Arial" w:hAnsi="Arial" w:cs="Arial"/>
        <w:sz w:val="12"/>
        <w:szCs w:val="12"/>
      </w:rPr>
      <w:t>   </w:t>
    </w:r>
    <w:r w:rsidR="00A746DC" w:rsidRPr="004870FF">
      <w:rPr>
        <w:rFonts w:ascii="Arial" w:hAnsi="Arial" w:cs="Arial"/>
        <w:sz w:val="12"/>
        <w:szCs w:val="12"/>
      </w:rPr>
      <w:noBreakHyphen/>
      <w:t>   </w:t>
    </w:r>
    <w:r w:rsidR="00F22334" w:rsidRPr="004870FF">
      <w:rPr>
        <w:rFonts w:ascii="Arial" w:hAnsi="Arial" w:cs="Arial"/>
        <w:sz w:val="12"/>
        <w:szCs w:val="12"/>
      </w:rPr>
      <w:t>(</w:t>
    </w:r>
    <w:r w:rsidR="00CD1533">
      <w:rPr>
        <w:rFonts w:ascii="Arial" w:hAnsi="Arial" w:cs="Arial"/>
        <w:sz w:val="12"/>
        <w:szCs w:val="12"/>
      </w:rPr>
      <w:t>07.22</w:t>
    </w:r>
    <w:r w:rsidR="008A5473" w:rsidRPr="004870FF">
      <w:rPr>
        <w:rFonts w:ascii="Arial" w:hAnsi="Arial" w:cs="Arial"/>
        <w:sz w:val="12"/>
        <w:szCs w:val="12"/>
      </w:rPr>
      <w:t>)</w:t>
    </w:r>
  </w:p>
  <w:p w:rsidR="001C5434" w:rsidRPr="00EC2BA4" w:rsidRDefault="00F347FB" w:rsidP="001C5434">
    <w:pPr>
      <w:pStyle w:val="Fuzeile"/>
      <w:tabs>
        <w:tab w:val="left" w:pos="540"/>
        <w:tab w:val="left" w:pos="720"/>
        <w:tab w:val="left" w:pos="900"/>
        <w:tab w:val="left" w:pos="1080"/>
      </w:tabs>
      <w:ind w:left="360"/>
      <w:jc w:val="right"/>
      <w:rPr>
        <w:rFonts w:ascii="Arial" w:hAnsi="Arial" w:cs="Arial"/>
        <w:sz w:val="12"/>
        <w:szCs w:val="12"/>
      </w:rPr>
    </w:pPr>
    <w:r w:rsidRPr="00EC2BA4">
      <w:rPr>
        <w:rFonts w:ascii="Arial" w:hAnsi="Arial" w:cs="Arial"/>
        <w:sz w:val="12"/>
        <w:szCs w:val="12"/>
      </w:rPr>
      <w:noBreakHyphen/>
      <w:t> </w:t>
    </w:r>
    <w:r w:rsidR="001C5434" w:rsidRPr="00EC2BA4">
      <w:rPr>
        <w:rFonts w:ascii="Arial" w:hAnsi="Arial" w:cs="Arial"/>
        <w:sz w:val="12"/>
        <w:szCs w:val="12"/>
      </w:rPr>
      <w:t xml:space="preserve">Seite </w:t>
    </w:r>
    <w:r w:rsidR="001C5434" w:rsidRPr="00EC2BA4">
      <w:rPr>
        <w:rFonts w:ascii="Arial" w:hAnsi="Arial" w:cs="Arial"/>
        <w:sz w:val="12"/>
        <w:szCs w:val="12"/>
      </w:rPr>
      <w:fldChar w:fldCharType="begin"/>
    </w:r>
    <w:r w:rsidR="001C5434" w:rsidRPr="00EC2BA4">
      <w:rPr>
        <w:rFonts w:ascii="Arial" w:hAnsi="Arial" w:cs="Arial"/>
        <w:sz w:val="12"/>
        <w:szCs w:val="12"/>
      </w:rPr>
      <w:instrText xml:space="preserve"> PAGE </w:instrText>
    </w:r>
    <w:r w:rsidR="001C5434" w:rsidRPr="00EC2BA4">
      <w:rPr>
        <w:rFonts w:ascii="Arial" w:hAnsi="Arial" w:cs="Arial"/>
        <w:sz w:val="12"/>
        <w:szCs w:val="12"/>
      </w:rPr>
      <w:fldChar w:fldCharType="separate"/>
    </w:r>
    <w:r w:rsidR="00971DF5">
      <w:rPr>
        <w:rFonts w:ascii="Arial" w:hAnsi="Arial" w:cs="Arial"/>
        <w:noProof/>
        <w:sz w:val="12"/>
        <w:szCs w:val="12"/>
      </w:rPr>
      <w:t>1</w:t>
    </w:r>
    <w:r w:rsidR="001C5434" w:rsidRPr="00EC2BA4">
      <w:rPr>
        <w:rFonts w:ascii="Arial" w:hAnsi="Arial" w:cs="Arial"/>
        <w:sz w:val="12"/>
        <w:szCs w:val="12"/>
      </w:rPr>
      <w:fldChar w:fldCharType="end"/>
    </w:r>
    <w:r w:rsidR="001C5434" w:rsidRPr="00EC2BA4">
      <w:rPr>
        <w:rFonts w:ascii="Arial" w:hAnsi="Arial" w:cs="Arial"/>
        <w:sz w:val="12"/>
        <w:szCs w:val="12"/>
      </w:rPr>
      <w:t xml:space="preserve"> von </w:t>
    </w:r>
    <w:r w:rsidR="001C5434" w:rsidRPr="00EC2BA4">
      <w:rPr>
        <w:rFonts w:ascii="Arial" w:hAnsi="Arial" w:cs="Arial"/>
        <w:sz w:val="12"/>
        <w:szCs w:val="12"/>
      </w:rPr>
      <w:fldChar w:fldCharType="begin"/>
    </w:r>
    <w:r w:rsidR="001C5434" w:rsidRPr="00EC2BA4">
      <w:rPr>
        <w:rFonts w:ascii="Arial" w:hAnsi="Arial" w:cs="Arial"/>
        <w:sz w:val="12"/>
        <w:szCs w:val="12"/>
      </w:rPr>
      <w:instrText xml:space="preserve"> NUMPAGES </w:instrText>
    </w:r>
    <w:r w:rsidR="001C5434" w:rsidRPr="00EC2BA4">
      <w:rPr>
        <w:rFonts w:ascii="Arial" w:hAnsi="Arial" w:cs="Arial"/>
        <w:sz w:val="12"/>
        <w:szCs w:val="12"/>
      </w:rPr>
      <w:fldChar w:fldCharType="separate"/>
    </w:r>
    <w:r w:rsidR="00971DF5">
      <w:rPr>
        <w:rFonts w:ascii="Arial" w:hAnsi="Arial" w:cs="Arial"/>
        <w:noProof/>
        <w:sz w:val="12"/>
        <w:szCs w:val="12"/>
      </w:rPr>
      <w:t>2</w:t>
    </w:r>
    <w:r w:rsidR="001C5434" w:rsidRPr="00EC2BA4">
      <w:rPr>
        <w:rFonts w:ascii="Arial" w:hAnsi="Arial" w:cs="Arial"/>
        <w:sz w:val="12"/>
        <w:szCs w:val="12"/>
      </w:rPr>
      <w:fldChar w:fldCharType="end"/>
    </w:r>
    <w:r w:rsidRPr="00EC2BA4">
      <w:rPr>
        <w:rFonts w:ascii="Arial" w:hAnsi="Arial" w:cs="Arial"/>
        <w:sz w:val="12"/>
        <w:szCs w:val="12"/>
      </w:rPr>
      <w:t> </w:t>
    </w:r>
    <w:r w:rsidRPr="00EC2BA4">
      <w:rPr>
        <w:rFonts w:ascii="Arial" w:hAnsi="Arial" w:cs="Arial"/>
        <w:sz w:val="12"/>
        <w:szCs w:val="12"/>
      </w:rPr>
      <w:noBreak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92" w:rsidRDefault="001F7F92">
      <w:r>
        <w:separator/>
      </w:r>
    </w:p>
  </w:footnote>
  <w:footnote w:type="continuationSeparator" w:id="0">
    <w:p w:rsidR="001F7F92" w:rsidRDefault="001F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2CBD"/>
    <w:multiLevelType w:val="hybridMultilevel"/>
    <w:tmpl w:val="2BAA70A8"/>
    <w:lvl w:ilvl="0" w:tplc="AE1C159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371C5"/>
    <w:multiLevelType w:val="hybridMultilevel"/>
    <w:tmpl w:val="6548E740"/>
    <w:lvl w:ilvl="0" w:tplc="BCB2A46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u2PtryUBM9gnGXIZKAkdJ4kJzVYK7ZkIk2KO7pq7mvVrXrOU7XrWKKbU8wMRlM2pdnNjW7Yr1k9mxQb6gZoA==" w:salt="n3mDFmGfk82bQzuBbr7gyQ=="/>
  <w:defaultTabStop w:val="708"/>
  <w:hyphenationZone w:val="420"/>
  <w:defaultTableStyle w:val="Tabellenraster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9"/>
    <w:rsid w:val="00001A79"/>
    <w:rsid w:val="00002C6D"/>
    <w:rsid w:val="00003046"/>
    <w:rsid w:val="00006461"/>
    <w:rsid w:val="000137BE"/>
    <w:rsid w:val="00016647"/>
    <w:rsid w:val="000173CD"/>
    <w:rsid w:val="0002477D"/>
    <w:rsid w:val="00025643"/>
    <w:rsid w:val="00030A5A"/>
    <w:rsid w:val="00030BC5"/>
    <w:rsid w:val="00034BF4"/>
    <w:rsid w:val="000422A7"/>
    <w:rsid w:val="0005584F"/>
    <w:rsid w:val="000610D0"/>
    <w:rsid w:val="00073747"/>
    <w:rsid w:val="00080139"/>
    <w:rsid w:val="00087882"/>
    <w:rsid w:val="000A1E9E"/>
    <w:rsid w:val="000A649F"/>
    <w:rsid w:val="000A6930"/>
    <w:rsid w:val="000A76AF"/>
    <w:rsid w:val="000B3577"/>
    <w:rsid w:val="000B35A1"/>
    <w:rsid w:val="000D3EEC"/>
    <w:rsid w:val="000E28DA"/>
    <w:rsid w:val="000E5CED"/>
    <w:rsid w:val="000E72EC"/>
    <w:rsid w:val="000E7439"/>
    <w:rsid w:val="000E79E3"/>
    <w:rsid w:val="000F468A"/>
    <w:rsid w:val="001010E2"/>
    <w:rsid w:val="00101473"/>
    <w:rsid w:val="00102774"/>
    <w:rsid w:val="00102972"/>
    <w:rsid w:val="001068B0"/>
    <w:rsid w:val="001070F2"/>
    <w:rsid w:val="00110302"/>
    <w:rsid w:val="00113299"/>
    <w:rsid w:val="0011564B"/>
    <w:rsid w:val="00115B0F"/>
    <w:rsid w:val="0011706B"/>
    <w:rsid w:val="00117CED"/>
    <w:rsid w:val="00120E18"/>
    <w:rsid w:val="00121E15"/>
    <w:rsid w:val="00123F7F"/>
    <w:rsid w:val="00125094"/>
    <w:rsid w:val="00134F84"/>
    <w:rsid w:val="00140E49"/>
    <w:rsid w:val="0015109B"/>
    <w:rsid w:val="001534E1"/>
    <w:rsid w:val="00153591"/>
    <w:rsid w:val="00161882"/>
    <w:rsid w:val="001667C1"/>
    <w:rsid w:val="001676A8"/>
    <w:rsid w:val="00173089"/>
    <w:rsid w:val="001770F9"/>
    <w:rsid w:val="00191A01"/>
    <w:rsid w:val="0019353A"/>
    <w:rsid w:val="001941B5"/>
    <w:rsid w:val="001A17C6"/>
    <w:rsid w:val="001A252A"/>
    <w:rsid w:val="001B14BF"/>
    <w:rsid w:val="001B19C8"/>
    <w:rsid w:val="001B3FB8"/>
    <w:rsid w:val="001B528B"/>
    <w:rsid w:val="001B5BCC"/>
    <w:rsid w:val="001C5434"/>
    <w:rsid w:val="001D7D0B"/>
    <w:rsid w:val="001F2ACD"/>
    <w:rsid w:val="001F32DC"/>
    <w:rsid w:val="001F33E9"/>
    <w:rsid w:val="001F6FD2"/>
    <w:rsid w:val="001F7F92"/>
    <w:rsid w:val="00204158"/>
    <w:rsid w:val="00204EFB"/>
    <w:rsid w:val="0020527B"/>
    <w:rsid w:val="002063B9"/>
    <w:rsid w:val="002071A4"/>
    <w:rsid w:val="00223379"/>
    <w:rsid w:val="00226CFF"/>
    <w:rsid w:val="0022759A"/>
    <w:rsid w:val="00234E1E"/>
    <w:rsid w:val="00236CAD"/>
    <w:rsid w:val="0023784B"/>
    <w:rsid w:val="0025035C"/>
    <w:rsid w:val="00252BA1"/>
    <w:rsid w:val="002560B0"/>
    <w:rsid w:val="0025650D"/>
    <w:rsid w:val="002565D9"/>
    <w:rsid w:val="00262B48"/>
    <w:rsid w:val="00266BC1"/>
    <w:rsid w:val="00267A57"/>
    <w:rsid w:val="00270D75"/>
    <w:rsid w:val="0027178A"/>
    <w:rsid w:val="002772C3"/>
    <w:rsid w:val="0028313F"/>
    <w:rsid w:val="00286A60"/>
    <w:rsid w:val="00290048"/>
    <w:rsid w:val="0029475A"/>
    <w:rsid w:val="002A0D76"/>
    <w:rsid w:val="002A41BF"/>
    <w:rsid w:val="002B0706"/>
    <w:rsid w:val="002C029D"/>
    <w:rsid w:val="002C14EB"/>
    <w:rsid w:val="002C5EA4"/>
    <w:rsid w:val="002C6FC4"/>
    <w:rsid w:val="002D45F1"/>
    <w:rsid w:val="002D5184"/>
    <w:rsid w:val="002E334C"/>
    <w:rsid w:val="002F5265"/>
    <w:rsid w:val="002F5B7B"/>
    <w:rsid w:val="003106B9"/>
    <w:rsid w:val="00312CFD"/>
    <w:rsid w:val="00323331"/>
    <w:rsid w:val="003254B3"/>
    <w:rsid w:val="0032638D"/>
    <w:rsid w:val="003266E9"/>
    <w:rsid w:val="00326C34"/>
    <w:rsid w:val="00327B3D"/>
    <w:rsid w:val="00335C69"/>
    <w:rsid w:val="00342C0D"/>
    <w:rsid w:val="00345F97"/>
    <w:rsid w:val="00347B84"/>
    <w:rsid w:val="00350995"/>
    <w:rsid w:val="00351B56"/>
    <w:rsid w:val="003553CB"/>
    <w:rsid w:val="00355B45"/>
    <w:rsid w:val="003720AC"/>
    <w:rsid w:val="0037331A"/>
    <w:rsid w:val="00382D51"/>
    <w:rsid w:val="003871CE"/>
    <w:rsid w:val="00391D9B"/>
    <w:rsid w:val="003936F3"/>
    <w:rsid w:val="00394D10"/>
    <w:rsid w:val="00395796"/>
    <w:rsid w:val="00396FDF"/>
    <w:rsid w:val="003A1214"/>
    <w:rsid w:val="003B4DBD"/>
    <w:rsid w:val="003C041D"/>
    <w:rsid w:val="003C55B7"/>
    <w:rsid w:val="003D2C41"/>
    <w:rsid w:val="003E5274"/>
    <w:rsid w:val="003E5DE2"/>
    <w:rsid w:val="003F6CFD"/>
    <w:rsid w:val="00401A85"/>
    <w:rsid w:val="00416076"/>
    <w:rsid w:val="00421189"/>
    <w:rsid w:val="00427066"/>
    <w:rsid w:val="00430E09"/>
    <w:rsid w:val="00431E21"/>
    <w:rsid w:val="004405C9"/>
    <w:rsid w:val="004446FA"/>
    <w:rsid w:val="00447E24"/>
    <w:rsid w:val="00450907"/>
    <w:rsid w:val="00463E2E"/>
    <w:rsid w:val="00466C26"/>
    <w:rsid w:val="00467D3E"/>
    <w:rsid w:val="00472710"/>
    <w:rsid w:val="004740D7"/>
    <w:rsid w:val="004741CD"/>
    <w:rsid w:val="004870FF"/>
    <w:rsid w:val="004909D4"/>
    <w:rsid w:val="004A095F"/>
    <w:rsid w:val="004A3A47"/>
    <w:rsid w:val="004A4A0E"/>
    <w:rsid w:val="004A7C33"/>
    <w:rsid w:val="004B0E2E"/>
    <w:rsid w:val="004B7E45"/>
    <w:rsid w:val="004C1A55"/>
    <w:rsid w:val="004C666A"/>
    <w:rsid w:val="004D0584"/>
    <w:rsid w:val="004D0DD0"/>
    <w:rsid w:val="004D1842"/>
    <w:rsid w:val="004D1AA3"/>
    <w:rsid w:val="004D5D6B"/>
    <w:rsid w:val="004E7F73"/>
    <w:rsid w:val="004F20C7"/>
    <w:rsid w:val="004F24B5"/>
    <w:rsid w:val="004F57E2"/>
    <w:rsid w:val="005167D9"/>
    <w:rsid w:val="00520E88"/>
    <w:rsid w:val="0052130D"/>
    <w:rsid w:val="0052384D"/>
    <w:rsid w:val="00524011"/>
    <w:rsid w:val="005241AC"/>
    <w:rsid w:val="005251A3"/>
    <w:rsid w:val="00543BF6"/>
    <w:rsid w:val="00545B5E"/>
    <w:rsid w:val="005474E2"/>
    <w:rsid w:val="005553AB"/>
    <w:rsid w:val="0056242C"/>
    <w:rsid w:val="0056398C"/>
    <w:rsid w:val="00565400"/>
    <w:rsid w:val="00574185"/>
    <w:rsid w:val="00575124"/>
    <w:rsid w:val="00577519"/>
    <w:rsid w:val="005777FC"/>
    <w:rsid w:val="00585D89"/>
    <w:rsid w:val="00593284"/>
    <w:rsid w:val="005939BF"/>
    <w:rsid w:val="005963AC"/>
    <w:rsid w:val="00596434"/>
    <w:rsid w:val="005969A6"/>
    <w:rsid w:val="005A25B5"/>
    <w:rsid w:val="005A63BC"/>
    <w:rsid w:val="005B39B6"/>
    <w:rsid w:val="005B401A"/>
    <w:rsid w:val="005C0E9A"/>
    <w:rsid w:val="005C7D26"/>
    <w:rsid w:val="005D2D02"/>
    <w:rsid w:val="005D5C81"/>
    <w:rsid w:val="005D7DE1"/>
    <w:rsid w:val="005E169E"/>
    <w:rsid w:val="005E183D"/>
    <w:rsid w:val="005E2005"/>
    <w:rsid w:val="005E3B7D"/>
    <w:rsid w:val="005F4847"/>
    <w:rsid w:val="005F5F7D"/>
    <w:rsid w:val="006041C0"/>
    <w:rsid w:val="00610547"/>
    <w:rsid w:val="00610570"/>
    <w:rsid w:val="00623CAE"/>
    <w:rsid w:val="00627C28"/>
    <w:rsid w:val="00627E42"/>
    <w:rsid w:val="006327B6"/>
    <w:rsid w:val="0063332C"/>
    <w:rsid w:val="00633916"/>
    <w:rsid w:val="00634904"/>
    <w:rsid w:val="006417C8"/>
    <w:rsid w:val="00647A5E"/>
    <w:rsid w:val="00652FCA"/>
    <w:rsid w:val="00660029"/>
    <w:rsid w:val="00662FF3"/>
    <w:rsid w:val="00672862"/>
    <w:rsid w:val="0068167C"/>
    <w:rsid w:val="00683F63"/>
    <w:rsid w:val="006A3417"/>
    <w:rsid w:val="006A3BFF"/>
    <w:rsid w:val="006A6EAD"/>
    <w:rsid w:val="006A7788"/>
    <w:rsid w:val="006B0DC2"/>
    <w:rsid w:val="006C63FD"/>
    <w:rsid w:val="006D084A"/>
    <w:rsid w:val="006D5433"/>
    <w:rsid w:val="006E09F8"/>
    <w:rsid w:val="006E44CB"/>
    <w:rsid w:val="006E5012"/>
    <w:rsid w:val="006E510D"/>
    <w:rsid w:val="006E6407"/>
    <w:rsid w:val="006E66B7"/>
    <w:rsid w:val="006E6DEA"/>
    <w:rsid w:val="006E7AFD"/>
    <w:rsid w:val="006F2AC7"/>
    <w:rsid w:val="006F6833"/>
    <w:rsid w:val="00703B33"/>
    <w:rsid w:val="007047A3"/>
    <w:rsid w:val="00706B8C"/>
    <w:rsid w:val="00707E27"/>
    <w:rsid w:val="00710445"/>
    <w:rsid w:val="0071066F"/>
    <w:rsid w:val="00710A86"/>
    <w:rsid w:val="0071574B"/>
    <w:rsid w:val="00720466"/>
    <w:rsid w:val="0072147E"/>
    <w:rsid w:val="00723AD7"/>
    <w:rsid w:val="00732399"/>
    <w:rsid w:val="00736DBF"/>
    <w:rsid w:val="0073702B"/>
    <w:rsid w:val="00742686"/>
    <w:rsid w:val="00743FEB"/>
    <w:rsid w:val="00763845"/>
    <w:rsid w:val="00775E97"/>
    <w:rsid w:val="00784933"/>
    <w:rsid w:val="00785170"/>
    <w:rsid w:val="00790DB5"/>
    <w:rsid w:val="00790E52"/>
    <w:rsid w:val="007A0FAA"/>
    <w:rsid w:val="007A3B65"/>
    <w:rsid w:val="007B3896"/>
    <w:rsid w:val="007C2EF3"/>
    <w:rsid w:val="007C3E0B"/>
    <w:rsid w:val="007C5545"/>
    <w:rsid w:val="007C691A"/>
    <w:rsid w:val="007D12D1"/>
    <w:rsid w:val="007D2A60"/>
    <w:rsid w:val="007D2FBE"/>
    <w:rsid w:val="007F1B6A"/>
    <w:rsid w:val="007F2E30"/>
    <w:rsid w:val="007F5C7C"/>
    <w:rsid w:val="007F754F"/>
    <w:rsid w:val="00803B0C"/>
    <w:rsid w:val="00811B77"/>
    <w:rsid w:val="00820A67"/>
    <w:rsid w:val="00821C4E"/>
    <w:rsid w:val="00823B66"/>
    <w:rsid w:val="00825027"/>
    <w:rsid w:val="008310BC"/>
    <w:rsid w:val="008338D5"/>
    <w:rsid w:val="00834907"/>
    <w:rsid w:val="00841CE0"/>
    <w:rsid w:val="008479D9"/>
    <w:rsid w:val="00851022"/>
    <w:rsid w:val="00852877"/>
    <w:rsid w:val="00856833"/>
    <w:rsid w:val="0086686A"/>
    <w:rsid w:val="008701FF"/>
    <w:rsid w:val="00874F47"/>
    <w:rsid w:val="00876798"/>
    <w:rsid w:val="00877022"/>
    <w:rsid w:val="008849DE"/>
    <w:rsid w:val="00887502"/>
    <w:rsid w:val="008902CA"/>
    <w:rsid w:val="00892F34"/>
    <w:rsid w:val="008970B0"/>
    <w:rsid w:val="008A0AC8"/>
    <w:rsid w:val="008A5473"/>
    <w:rsid w:val="008B459A"/>
    <w:rsid w:val="008C6EEE"/>
    <w:rsid w:val="008C7287"/>
    <w:rsid w:val="008D15C9"/>
    <w:rsid w:val="008D3944"/>
    <w:rsid w:val="008D415E"/>
    <w:rsid w:val="008F0742"/>
    <w:rsid w:val="008F3070"/>
    <w:rsid w:val="008F6326"/>
    <w:rsid w:val="00913574"/>
    <w:rsid w:val="00917055"/>
    <w:rsid w:val="009204FE"/>
    <w:rsid w:val="009225AB"/>
    <w:rsid w:val="0092450A"/>
    <w:rsid w:val="0093050E"/>
    <w:rsid w:val="00935123"/>
    <w:rsid w:val="00940CF3"/>
    <w:rsid w:val="00946D88"/>
    <w:rsid w:val="00951859"/>
    <w:rsid w:val="00954605"/>
    <w:rsid w:val="00955219"/>
    <w:rsid w:val="009570E9"/>
    <w:rsid w:val="00967079"/>
    <w:rsid w:val="00971DF5"/>
    <w:rsid w:val="00971E76"/>
    <w:rsid w:val="009753CE"/>
    <w:rsid w:val="00980363"/>
    <w:rsid w:val="00981AF8"/>
    <w:rsid w:val="009832DA"/>
    <w:rsid w:val="009840B9"/>
    <w:rsid w:val="00991D9D"/>
    <w:rsid w:val="0099385A"/>
    <w:rsid w:val="0099418B"/>
    <w:rsid w:val="009A0136"/>
    <w:rsid w:val="009A3805"/>
    <w:rsid w:val="009A5A0D"/>
    <w:rsid w:val="009B0650"/>
    <w:rsid w:val="009B2B28"/>
    <w:rsid w:val="009B7CC3"/>
    <w:rsid w:val="009C4941"/>
    <w:rsid w:val="009D2AE9"/>
    <w:rsid w:val="009F5B34"/>
    <w:rsid w:val="00A01B60"/>
    <w:rsid w:val="00A03288"/>
    <w:rsid w:val="00A124B0"/>
    <w:rsid w:val="00A17519"/>
    <w:rsid w:val="00A23654"/>
    <w:rsid w:val="00A23EF1"/>
    <w:rsid w:val="00A24F6F"/>
    <w:rsid w:val="00A30413"/>
    <w:rsid w:val="00A4297A"/>
    <w:rsid w:val="00A51568"/>
    <w:rsid w:val="00A55C76"/>
    <w:rsid w:val="00A6248A"/>
    <w:rsid w:val="00A71E2D"/>
    <w:rsid w:val="00A725BA"/>
    <w:rsid w:val="00A746DC"/>
    <w:rsid w:val="00A77223"/>
    <w:rsid w:val="00A82FA2"/>
    <w:rsid w:val="00A8728E"/>
    <w:rsid w:val="00A91EEA"/>
    <w:rsid w:val="00AA0EC1"/>
    <w:rsid w:val="00AA1049"/>
    <w:rsid w:val="00AA18CE"/>
    <w:rsid w:val="00AA79EF"/>
    <w:rsid w:val="00AB4171"/>
    <w:rsid w:val="00AB709E"/>
    <w:rsid w:val="00AC1E45"/>
    <w:rsid w:val="00AD1365"/>
    <w:rsid w:val="00AD4D04"/>
    <w:rsid w:val="00AF046F"/>
    <w:rsid w:val="00B018EF"/>
    <w:rsid w:val="00B0398C"/>
    <w:rsid w:val="00B05757"/>
    <w:rsid w:val="00B146B0"/>
    <w:rsid w:val="00B15E2E"/>
    <w:rsid w:val="00B17B0F"/>
    <w:rsid w:val="00B2088D"/>
    <w:rsid w:val="00B21D0F"/>
    <w:rsid w:val="00B31E5B"/>
    <w:rsid w:val="00B40D06"/>
    <w:rsid w:val="00B43E6E"/>
    <w:rsid w:val="00B55F85"/>
    <w:rsid w:val="00B57198"/>
    <w:rsid w:val="00B641DD"/>
    <w:rsid w:val="00B654D1"/>
    <w:rsid w:val="00B70A8F"/>
    <w:rsid w:val="00B71CDA"/>
    <w:rsid w:val="00B73C8D"/>
    <w:rsid w:val="00B75D08"/>
    <w:rsid w:val="00B777F2"/>
    <w:rsid w:val="00B80557"/>
    <w:rsid w:val="00B8296D"/>
    <w:rsid w:val="00B91C33"/>
    <w:rsid w:val="00B9284F"/>
    <w:rsid w:val="00B92ED9"/>
    <w:rsid w:val="00BA546F"/>
    <w:rsid w:val="00BA64D9"/>
    <w:rsid w:val="00BA6829"/>
    <w:rsid w:val="00BB2B2C"/>
    <w:rsid w:val="00BB6E0A"/>
    <w:rsid w:val="00BC3CAC"/>
    <w:rsid w:val="00BC6649"/>
    <w:rsid w:val="00BC78CF"/>
    <w:rsid w:val="00BD13F5"/>
    <w:rsid w:val="00BE568F"/>
    <w:rsid w:val="00BE7BEA"/>
    <w:rsid w:val="00C02BBB"/>
    <w:rsid w:val="00C1606D"/>
    <w:rsid w:val="00C24FE0"/>
    <w:rsid w:val="00C30D81"/>
    <w:rsid w:val="00C3109A"/>
    <w:rsid w:val="00C52E58"/>
    <w:rsid w:val="00C57309"/>
    <w:rsid w:val="00C57D5E"/>
    <w:rsid w:val="00C60651"/>
    <w:rsid w:val="00C6408A"/>
    <w:rsid w:val="00C70B86"/>
    <w:rsid w:val="00C72563"/>
    <w:rsid w:val="00C73004"/>
    <w:rsid w:val="00C74569"/>
    <w:rsid w:val="00C83582"/>
    <w:rsid w:val="00C86106"/>
    <w:rsid w:val="00C959C9"/>
    <w:rsid w:val="00C95F46"/>
    <w:rsid w:val="00CA241D"/>
    <w:rsid w:val="00CA6A85"/>
    <w:rsid w:val="00CB143C"/>
    <w:rsid w:val="00CB7D97"/>
    <w:rsid w:val="00CC6D16"/>
    <w:rsid w:val="00CD1533"/>
    <w:rsid w:val="00CD3742"/>
    <w:rsid w:val="00CD3A97"/>
    <w:rsid w:val="00D014AA"/>
    <w:rsid w:val="00D01F63"/>
    <w:rsid w:val="00D0237D"/>
    <w:rsid w:val="00D0411F"/>
    <w:rsid w:val="00D1198E"/>
    <w:rsid w:val="00D143A2"/>
    <w:rsid w:val="00D14484"/>
    <w:rsid w:val="00D14C2A"/>
    <w:rsid w:val="00D15328"/>
    <w:rsid w:val="00D37CC7"/>
    <w:rsid w:val="00D40733"/>
    <w:rsid w:val="00D44E91"/>
    <w:rsid w:val="00D50FFC"/>
    <w:rsid w:val="00D60CC0"/>
    <w:rsid w:val="00D63CED"/>
    <w:rsid w:val="00D704C5"/>
    <w:rsid w:val="00D7457A"/>
    <w:rsid w:val="00D774F1"/>
    <w:rsid w:val="00D81D9E"/>
    <w:rsid w:val="00D8250B"/>
    <w:rsid w:val="00D868B2"/>
    <w:rsid w:val="00D91E9B"/>
    <w:rsid w:val="00D9475E"/>
    <w:rsid w:val="00D95F4A"/>
    <w:rsid w:val="00DB062B"/>
    <w:rsid w:val="00DB2193"/>
    <w:rsid w:val="00DB43F5"/>
    <w:rsid w:val="00DB7530"/>
    <w:rsid w:val="00DC646A"/>
    <w:rsid w:val="00DD2339"/>
    <w:rsid w:val="00DE132E"/>
    <w:rsid w:val="00DE18BB"/>
    <w:rsid w:val="00DE249C"/>
    <w:rsid w:val="00DE3F33"/>
    <w:rsid w:val="00DE407B"/>
    <w:rsid w:val="00E020C6"/>
    <w:rsid w:val="00E02F0E"/>
    <w:rsid w:val="00E0374B"/>
    <w:rsid w:val="00E05343"/>
    <w:rsid w:val="00E165DA"/>
    <w:rsid w:val="00E24D23"/>
    <w:rsid w:val="00E27FAD"/>
    <w:rsid w:val="00E40D99"/>
    <w:rsid w:val="00E41AD7"/>
    <w:rsid w:val="00E437E7"/>
    <w:rsid w:val="00E45B8B"/>
    <w:rsid w:val="00E4686F"/>
    <w:rsid w:val="00E51E71"/>
    <w:rsid w:val="00E52B13"/>
    <w:rsid w:val="00E5310A"/>
    <w:rsid w:val="00E54FD4"/>
    <w:rsid w:val="00E55A01"/>
    <w:rsid w:val="00E57B3B"/>
    <w:rsid w:val="00E61C2A"/>
    <w:rsid w:val="00E61C90"/>
    <w:rsid w:val="00E71599"/>
    <w:rsid w:val="00E76515"/>
    <w:rsid w:val="00E90B68"/>
    <w:rsid w:val="00E937C2"/>
    <w:rsid w:val="00EA32DF"/>
    <w:rsid w:val="00EA3948"/>
    <w:rsid w:val="00EB4D68"/>
    <w:rsid w:val="00EB4DD9"/>
    <w:rsid w:val="00EB58CA"/>
    <w:rsid w:val="00EB6509"/>
    <w:rsid w:val="00EC0F3A"/>
    <w:rsid w:val="00EC2BA4"/>
    <w:rsid w:val="00ED0F07"/>
    <w:rsid w:val="00ED1CDC"/>
    <w:rsid w:val="00ED3D72"/>
    <w:rsid w:val="00ED782A"/>
    <w:rsid w:val="00EE3777"/>
    <w:rsid w:val="00EF2EC7"/>
    <w:rsid w:val="00EF3E4C"/>
    <w:rsid w:val="00F10F45"/>
    <w:rsid w:val="00F14552"/>
    <w:rsid w:val="00F15CCE"/>
    <w:rsid w:val="00F22334"/>
    <w:rsid w:val="00F26897"/>
    <w:rsid w:val="00F27C76"/>
    <w:rsid w:val="00F309D1"/>
    <w:rsid w:val="00F347FB"/>
    <w:rsid w:val="00F372CE"/>
    <w:rsid w:val="00F41C59"/>
    <w:rsid w:val="00F4643B"/>
    <w:rsid w:val="00F529B6"/>
    <w:rsid w:val="00F5536A"/>
    <w:rsid w:val="00F57C90"/>
    <w:rsid w:val="00F65D32"/>
    <w:rsid w:val="00F675A0"/>
    <w:rsid w:val="00F71CB3"/>
    <w:rsid w:val="00F72DB8"/>
    <w:rsid w:val="00F732A4"/>
    <w:rsid w:val="00F7461A"/>
    <w:rsid w:val="00F761EC"/>
    <w:rsid w:val="00F76DCE"/>
    <w:rsid w:val="00F80090"/>
    <w:rsid w:val="00F8102C"/>
    <w:rsid w:val="00F90E3F"/>
    <w:rsid w:val="00F92C2C"/>
    <w:rsid w:val="00F92E6E"/>
    <w:rsid w:val="00F968FC"/>
    <w:rsid w:val="00FA20BB"/>
    <w:rsid w:val="00FB7766"/>
    <w:rsid w:val="00FB791F"/>
    <w:rsid w:val="00FC2D88"/>
    <w:rsid w:val="00FC75EA"/>
    <w:rsid w:val="00FD4780"/>
    <w:rsid w:val="00FD5556"/>
    <w:rsid w:val="00FE48B7"/>
    <w:rsid w:val="00FF64BB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B2F5-95B7-4B38-A4C0-910229BB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  <w:style w:type="character" w:styleId="Hyperlink">
    <w:name w:val="Hyperlink"/>
    <w:rsid w:val="005B39B6"/>
    <w:rPr>
      <w:color w:val="0000FF"/>
      <w:u w:val="single"/>
    </w:rPr>
  </w:style>
  <w:style w:type="character" w:customStyle="1" w:styleId="BesuchterHyperlink">
    <w:name w:val="BesuchterHyperlink"/>
    <w:rsid w:val="005B39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ordentliche-gerichtsbarkeit.hessen.de/OLG-Frankfur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E6AA-A25F-423E-9409-08DC7F78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HMdI</Company>
  <LinksUpToDate>false</LinksUpToDate>
  <CharactersWithSpaces>2756</CharactersWithSpaces>
  <SharedDoc>false</SharedDoc>
  <HLinks>
    <vt:vector size="6" baseType="variant">
      <vt:variant>
        <vt:i4>2293882</vt:i4>
      </vt:variant>
      <vt:variant>
        <vt:i4>72</vt:i4>
      </vt:variant>
      <vt:variant>
        <vt:i4>0</vt:i4>
      </vt:variant>
      <vt:variant>
        <vt:i4>5</vt:i4>
      </vt:variant>
      <vt:variant>
        <vt:lpwstr>http://www.olg-frankfurt-justiz.hessen.de/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Yvonne Giacca</dc:creator>
  <cp:keywords/>
  <cp:lastModifiedBy>Kleinert, Cornelia</cp:lastModifiedBy>
  <cp:revision>4</cp:revision>
  <cp:lastPrinted>2022-07-08T05:29:00Z</cp:lastPrinted>
  <dcterms:created xsi:type="dcterms:W3CDTF">2022-07-08T05:26:00Z</dcterms:created>
  <dcterms:modified xsi:type="dcterms:W3CDTF">2022-07-08T05:36:00Z</dcterms:modified>
</cp:coreProperties>
</file>